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9E044D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9E044D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</w:t>
      </w:r>
      <w:proofErr w:type="gramStart"/>
      <w:r>
        <w:t>professione,  sanzioni</w:t>
      </w:r>
      <w:proofErr w:type="gramEnd"/>
      <w:r>
        <w:t xml:space="preserve">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</w:t>
      </w:r>
      <w:proofErr w:type="gramStart"/>
      <w:r w:rsidR="00903F50">
        <w:t xml:space="preserve">conoscenza, </w:t>
      </w:r>
      <w:r>
        <w:t xml:space="preserve"> sottoposto</w:t>
      </w:r>
      <w:proofErr w:type="gramEnd"/>
      <w:r>
        <w:t xml:space="preserve">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c.p.c., da 191 a 201 </w:t>
      </w:r>
      <w:proofErr w:type="gramStart"/>
      <w:r w:rsidR="00BA54EC">
        <w:t>c.p.c. ,</w:t>
      </w:r>
      <w:proofErr w:type="gramEnd"/>
      <w:r w:rsidR="00BA54EC">
        <w:t xml:space="preserve">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 xml:space="preserve">La presente domanda dovrà essere trasmessa all’Ordine Professionale di appartenenza entro e non oltre il                        </w:t>
      </w:r>
      <w:proofErr w:type="gramStart"/>
      <w:r>
        <w:t xml:space="preserve">  .</w:t>
      </w:r>
      <w:proofErr w:type="gramEnd"/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091C63"/>
    <w:rsid w:val="001F7BD4"/>
    <w:rsid w:val="004F592A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D712-2F06-4080-B683-832C3DA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Ordine Ingegneri Trapani</cp:lastModifiedBy>
  <cp:revision>2</cp:revision>
  <cp:lastPrinted>2020-01-14T14:30:00Z</cp:lastPrinted>
  <dcterms:created xsi:type="dcterms:W3CDTF">2020-12-04T12:16:00Z</dcterms:created>
  <dcterms:modified xsi:type="dcterms:W3CDTF">2020-12-04T12:16:00Z</dcterms:modified>
</cp:coreProperties>
</file>